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1986"/>
      </w:tblGrid>
      <w:tr w:rsidR="00B3629B" w:rsidRPr="00EB40F1" w14:paraId="06CEEF9D" w14:textId="77777777" w:rsidTr="00B3629B">
        <w:trPr>
          <w:trHeight w:val="15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6701" w14:textId="77777777" w:rsidR="00B3629B" w:rsidRPr="00DF379B" w:rsidRDefault="00B3629B" w:rsidP="00DF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84519951"/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5BBD87C" w14:textId="03C92B2A" w:rsidR="00F90857" w:rsidRDefault="00D37A9F" w:rsidP="00D37A9F">
            <w:pP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D37A9F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Registro de</w:t>
            </w:r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lle attività di </w:t>
            </w:r>
            <w:r w:rsidRPr="00D37A9F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trattament</w:t>
            </w:r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o</w:t>
            </w:r>
            <w:r w:rsidRPr="00D37A9F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del Titolare (art. 30 § 1 RGPD) </w:t>
            </w:r>
            <w:r w:rsidRPr="00D37A9F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per le attività di verifica e accertamento violazione del green pass </w:t>
            </w:r>
            <w:r w:rsidR="00F90857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- approvato il </w:t>
            </w:r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………</w:t>
            </w:r>
            <w:proofErr w:type="gramStart"/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…….</w:t>
            </w:r>
            <w:proofErr w:type="gramEnd"/>
            <w:r w:rsid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. </w:t>
            </w:r>
            <w:r w:rsidR="00B7222C" w:rsidRPr="00B7222C">
              <w:rPr>
                <w:rFonts w:ascii="Arial" w:hAnsi="Arial" w:cs="Arial"/>
                <w:b/>
                <w:bCs/>
                <w:color w:val="000000"/>
                <w:sz w:val="44"/>
                <w:szCs w:val="44"/>
                <w:highlight w:val="yellow"/>
              </w:rPr>
              <w:t>(entro il 15 ottobre 2021)</w:t>
            </w:r>
          </w:p>
          <w:p w14:paraId="3E3B5F97" w14:textId="7E25A07A" w:rsidR="00B3629B" w:rsidRPr="00DF379B" w:rsidRDefault="00B3629B" w:rsidP="00B36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90857" w:rsidRPr="00EB40F1" w14:paraId="26BCDAAA" w14:textId="77777777" w:rsidTr="00F90857">
        <w:trPr>
          <w:trHeight w:val="2153"/>
        </w:trPr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4DA311" w14:textId="77777777" w:rsidR="00F90857" w:rsidRPr="00DF379B" w:rsidRDefault="00F90857" w:rsidP="00DF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079D" w14:textId="77777777" w:rsidR="00B7222C" w:rsidRDefault="00B7222C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3EFDBC08" w14:textId="6D34BE2F" w:rsidR="00F90857" w:rsidRDefault="00B7222C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Titolare:…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…………………………………………. </w:t>
            </w:r>
            <w:r w:rsidRP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(indicare la CNA, l’impresa, l’Ente, lo studio, etc.)</w:t>
            </w:r>
            <w:r w:rsidR="00F90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E408B81" w14:textId="77777777" w:rsidR="00B7222C" w:rsidRDefault="00B7222C" w:rsidP="00B362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0814E2B" w14:textId="66296CD1" w:rsidR="00F90857" w:rsidRPr="00B7222C" w:rsidRDefault="00B7222C" w:rsidP="00B362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Sita </w:t>
            </w:r>
            <w:proofErr w:type="gramStart"/>
            <w:r w:rsidRP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in:…</w:t>
            </w:r>
            <w:proofErr w:type="gramEnd"/>
            <w:r w:rsidRP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  <w:p w14:paraId="2CE057B9" w14:textId="77777777" w:rsidR="00F90857" w:rsidRDefault="00F90857" w:rsidP="00B36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3B7586B0" w14:textId="51EA8E0D" w:rsidR="00F90857" w:rsidRPr="00DF379B" w:rsidRDefault="00F90857" w:rsidP="00B36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D37A9F" w:rsidRPr="00EB40F1" w14:paraId="6EC9786D" w14:textId="77777777" w:rsidTr="00F90857">
        <w:trPr>
          <w:trHeight w:val="1277"/>
        </w:trPr>
        <w:tc>
          <w:tcPr>
            <w:tcW w:w="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C2F0" w14:textId="77777777" w:rsidR="00D37A9F" w:rsidRPr="00DF379B" w:rsidRDefault="00D37A9F" w:rsidP="00DF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44DCD" w14:textId="61DC1EE6" w:rsidR="00D37A9F" w:rsidRDefault="00D37A9F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PRIVACY </w:t>
            </w:r>
            <w:r w:rsidRPr="00D37A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MANAGER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…………………</w:t>
            </w:r>
            <w:proofErr w:type="gramStart"/>
            <w:r w:rsid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…….</w:t>
            </w:r>
            <w:proofErr w:type="gramEnd"/>
            <w:r w:rsidR="00B7222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7222C" w:rsidRP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(per il Sistema CNA</w:t>
            </w:r>
            <w:r w:rsidR="00100E2F" w:rsidRP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)</w:t>
            </w:r>
          </w:p>
        </w:tc>
      </w:tr>
      <w:tr w:rsidR="00F90857" w:rsidRPr="00EB40F1" w14:paraId="553B65AB" w14:textId="77777777" w:rsidTr="00F90857">
        <w:trPr>
          <w:trHeight w:val="1277"/>
        </w:trPr>
        <w:tc>
          <w:tcPr>
            <w:tcW w:w="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6873" w14:textId="77777777" w:rsidR="00F90857" w:rsidRPr="00DF379B" w:rsidRDefault="00F90857" w:rsidP="00DF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F5D53" w14:textId="44E121C1" w:rsidR="00F90857" w:rsidRDefault="00F90857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RESPONSABILE </w:t>
            </w:r>
            <w:r w:rsidR="00D37A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DEL TRATTAMENTO DATI</w:t>
            </w:r>
            <w:r w:rsidR="00D55CE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(art. 28</w:t>
            </w:r>
            <w:proofErr w:type="gramStart"/>
            <w:r w:rsid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):…</w:t>
            </w:r>
            <w:proofErr w:type="gramEnd"/>
            <w:r w:rsid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………………………………………………………………… </w:t>
            </w:r>
            <w:r w:rsidR="00100E2F" w:rsidRP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(</w:t>
            </w:r>
            <w:r w:rsidRPr="00100E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per l</w:t>
            </w:r>
            <w:r w:rsidR="00100E2F" w:rsidRPr="00100E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>’affidamento di tale</w:t>
            </w:r>
            <w:r w:rsidRPr="00100E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attività</w:t>
            </w:r>
            <w:r w:rsidR="00100E2F" w:rsidRPr="00100E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highlight w:val="yellow"/>
              </w:rPr>
              <w:t xml:space="preserve"> se esternalizzata)</w:t>
            </w:r>
            <w:r w:rsidR="00100E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162CF18D" w14:textId="42AE5E9D" w:rsidR="00F90857" w:rsidRDefault="00F90857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7A9F" w:rsidRPr="00EB40F1" w14:paraId="78675BB3" w14:textId="77777777" w:rsidTr="00F90857">
        <w:trPr>
          <w:trHeight w:val="1277"/>
        </w:trPr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812E" w14:textId="77777777" w:rsidR="00D37A9F" w:rsidRPr="00DF379B" w:rsidRDefault="00D37A9F" w:rsidP="00DF3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07A0F" w14:textId="3B0994C7" w:rsidR="00D37A9F" w:rsidRDefault="00D37A9F" w:rsidP="00F9085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RESPONSABILE PER LA PROTEZIONE DEI DATI PERSONALI UNICO: </w:t>
            </w:r>
            <w:r w:rsidRPr="00D37A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è contattabile al seguente indirizzo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 w:rsidRPr="00D37A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</w:t>
            </w:r>
            <w:r w:rsidRPr="00D37A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ail:</w:t>
            </w:r>
            <w:r w:rsid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…</w:t>
            </w:r>
            <w:proofErr w:type="gramEnd"/>
            <w:r w:rsid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……….. </w:t>
            </w:r>
            <w:r w:rsidR="00100E2F" w:rsidRPr="00100E2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(se esistente)</w:t>
            </w:r>
          </w:p>
        </w:tc>
      </w:tr>
      <w:tr w:rsidR="00DF379B" w:rsidRPr="00EB40F1" w14:paraId="57457C3B" w14:textId="77777777" w:rsidTr="00B3629B">
        <w:trPr>
          <w:trHeight w:val="1834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0C7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5:K25"/>
            <w:bookmarkEnd w:id="1"/>
          </w:p>
        </w:tc>
        <w:tc>
          <w:tcPr>
            <w:tcW w:w="4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F889" w14:textId="3ECE7B82" w:rsidR="00DF379B" w:rsidRPr="00DF379B" w:rsidRDefault="00F90857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6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Registro </w:t>
            </w:r>
            <w:r w:rsidR="006917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approvato</w:t>
            </w:r>
            <w:r w:rsidRPr="00B36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in data </w:t>
            </w:r>
            <w:r w:rsidR="00100E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………                                                                                   F</w:t>
            </w:r>
            <w:r w:rsidR="00B528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irm</w:t>
            </w:r>
            <w:r w:rsidR="00100E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  <w:r w:rsidR="006917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00E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Titolare</w:t>
            </w:r>
            <w:r w:rsidRPr="00B36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________</w:t>
            </w:r>
            <w:r w:rsidR="006917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_____________________________________________</w:t>
            </w:r>
            <w:r w:rsidRPr="00B362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________________</w:t>
            </w:r>
          </w:p>
        </w:tc>
      </w:tr>
    </w:tbl>
    <w:p w14:paraId="05FFF13D" w14:textId="5EDD4442" w:rsidR="00DF379B" w:rsidRDefault="00F90857" w:rsidP="00F90857"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</w:t>
      </w:r>
      <w:r w:rsidRPr="00B36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</w:p>
    <w:tbl>
      <w:tblPr>
        <w:tblW w:w="500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49"/>
        <w:gridCol w:w="1982"/>
        <w:gridCol w:w="1700"/>
        <w:gridCol w:w="1704"/>
        <w:gridCol w:w="1843"/>
        <w:gridCol w:w="2693"/>
        <w:gridCol w:w="2742"/>
        <w:gridCol w:w="1507"/>
        <w:gridCol w:w="1838"/>
        <w:gridCol w:w="4227"/>
      </w:tblGrid>
      <w:tr w:rsidR="00DF379B" w:rsidRPr="00EB40F1" w14:paraId="7BEB5B2D" w14:textId="77777777" w:rsidTr="00DF379B">
        <w:trPr>
          <w:trHeight w:val="1590"/>
          <w:tblHeader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C2D2" w14:textId="77777777" w:rsidR="00DF379B" w:rsidRPr="00DF379B" w:rsidRDefault="00DF379B" w:rsidP="00DF3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012DAE89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ATTIVITA' DI TRATTAMENTO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508D72BE" w14:textId="5957A769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FINALITA' E BASI LEGALI DEL TRATTAMENTO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5D77CCF9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MODALITA' DEL TRATTAMENTO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57FF4B9D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CATEGORIE DI INTERESSATI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7804BA19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CATEGORIE DI DATI PERSONALI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686438C8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CATEGORIE DI DESTINATARI [indicare eventuali responsabili del trattamento o altri titolari cui i dati siano comunicati]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67E3397B" w14:textId="3285DC9A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TRASFERIMENTO</w:t>
            </w: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>DATI VERSO PAESI</w:t>
            </w: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TERZI O ORGANIZZAZIONI </w:t>
            </w:r>
            <w:proofErr w:type="gramStart"/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INTERNAZIONALI  [</w:t>
            </w:r>
            <w:proofErr w:type="gramEnd"/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indicare il Paese terzo o l'organizzazione internazionale cui i dati sono trasferiti e le “garanzie” adottate ai sensi del capo V del RGPD]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132101F2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ARCHIVI INFORMATI</w:t>
            </w:r>
            <w:r w:rsidRPr="00DF37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CI E NON</w:t>
            </w: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(in presenza di specifica identificazione)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745467B8" w14:textId="790A3459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TERMINI ULTIMI DI </w:t>
            </w:r>
            <w:r w:rsidRPr="00EB4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ANCELLAZIONE PREVISTI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8FF"/>
            <w:hideMark/>
          </w:tcPr>
          <w:p w14:paraId="651BF0A2" w14:textId="77777777" w:rsidR="00DF379B" w:rsidRPr="00DF379B" w:rsidRDefault="00DF379B" w:rsidP="00DF3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F37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MISURE DI SICUREZZA TECNICHE E ORGANIZZATIVE </w:t>
            </w:r>
          </w:p>
        </w:tc>
      </w:tr>
      <w:tr w:rsidR="00DF379B" w:rsidRPr="00EB40F1" w14:paraId="1ED9342A" w14:textId="77777777" w:rsidTr="00C8783A">
        <w:trPr>
          <w:trHeight w:val="66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D5DF" w14:textId="77777777" w:rsidR="00DF379B" w:rsidRPr="00DF379B" w:rsidRDefault="00DF379B" w:rsidP="00DF3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F37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7DB0" w14:textId="6C822F26" w:rsidR="00DF379B" w:rsidRPr="00DF379B" w:rsidRDefault="00F6348D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Consultazione senza raccolta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872C" w14:textId="759371B1" w:rsidR="00F6348D" w:rsidRPr="00F6348D" w:rsidRDefault="00F6348D" w:rsidP="00F634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Verifica dal possesso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da parte dei lavoratori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/collaboratori</w:t>
            </w: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ed esterni che accedono alla sede aziendale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del green pass o documento equipollente in base agli obblighi previsti dal D.L. 105 del 23/07/2021 e del DPCM 17/06/2021, art. 13, e del D.L. 127 del 21/09/2021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  <w:p w14:paraId="3474B330" w14:textId="2AA82C5C" w:rsidR="00F6348D" w:rsidRPr="00DF379B" w:rsidRDefault="00F6348D" w:rsidP="00F634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 caso di dubbi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da parte del verificatore </w:t>
            </w: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sulle generalità del controllato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sarà possibile la verifica di </w:t>
            </w:r>
            <w:r w:rsidRPr="00F6348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documento di riconoscimento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01A4" w14:textId="25A13153" w:rsidR="00DF379B" w:rsidRPr="00DF379B" w:rsidRDefault="00F6348D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Utilizzo della APP ministeriale VerificaC19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C2D" w14:textId="11D700D0" w:rsidR="00DF379B" w:rsidRPr="00DF379B" w:rsidRDefault="00F6348D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Lavoratori, collaboratori e soggetti che svolgono, a qualsiasi titolo, la propria attività lavorativ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accedendo al luogo di lavoro aziendale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7DE4" w14:textId="2C33F93D" w:rsidR="00DF379B" w:rsidRPr="00F6348D" w:rsidRDefault="00F6348D" w:rsidP="00F634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Dati identificativi (nome e cognome e data di nascita);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green pass o documento equipollente;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21775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>ocumento di riconoscimento (solo in caso di dubbi fondati</w:t>
            </w:r>
            <w:r w:rsidR="0092177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 verificatore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>).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81F8" w14:textId="4E076EF5" w:rsidR="00DF379B" w:rsidRPr="00DF379B" w:rsidRDefault="00921775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t>"Incaricat</w:t>
            </w:r>
            <w:r>
              <w:rPr>
                <w:rFonts w:ascii="Calibri" w:eastAsia="Times New Roman" w:hAnsi="Calibri" w:cs="Calibri"/>
                <w:lang w:eastAsia="it-IT"/>
              </w:rPr>
              <w:t>o/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t xml:space="preserve">i alla verifica" </w:t>
            </w:r>
            <w:r>
              <w:rPr>
                <w:rFonts w:ascii="Calibri" w:eastAsia="Times New Roman" w:hAnsi="Calibri" w:cs="Calibri"/>
                <w:lang w:eastAsia="it-IT"/>
              </w:rPr>
              <w:t>(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t>designati/autorizzati al trattamento</w:t>
            </w:r>
            <w:r>
              <w:rPr>
                <w:rFonts w:ascii="Calibri" w:eastAsia="Times New Roman" w:hAnsi="Calibri" w:cs="Calibri"/>
                <w:lang w:eastAsia="it-IT"/>
              </w:rPr>
              <w:t>);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t>ersonale designato/autorizzato alla verifica operante per Società esterna</w:t>
            </w:r>
            <w:r w:rsidR="00100E2F">
              <w:rPr>
                <w:rFonts w:ascii="Calibri" w:eastAsia="Times New Roman" w:hAnsi="Calibri" w:cs="Calibri"/>
                <w:lang w:eastAsia="it-IT"/>
              </w:rPr>
              <w:t>…………………….</w:t>
            </w:r>
            <w:r w:rsidRPr="0067494F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 w:rsidR="00100E2F" w:rsidRPr="00100E2F">
              <w:rPr>
                <w:rFonts w:ascii="Calibri" w:eastAsia="Times New Roman" w:hAnsi="Calibri" w:cs="Calibri"/>
                <w:highlight w:val="yellow"/>
                <w:lang w:eastAsia="it-IT"/>
              </w:rPr>
              <w:t>(in caso di affidamento di tale attività esternalizzato)</w:t>
            </w:r>
            <w:r w:rsidR="00100E2F">
              <w:rPr>
                <w:rFonts w:ascii="Calibri" w:eastAsia="Times New Roman" w:hAnsi="Calibri" w:cs="Calibri"/>
                <w:lang w:eastAsia="it-IT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07BF" w14:textId="4A3BDCCD" w:rsidR="00DF379B" w:rsidRPr="00DF379B" w:rsidRDefault="00DF77D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Escluso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F94" w14:textId="4F35C6FB" w:rsidR="00DF379B" w:rsidRPr="00DF379B" w:rsidRDefault="00DF77D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Non applicabile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BEC3" w14:textId="08DF3F8E" w:rsidR="00DF379B" w:rsidRPr="00DF379B" w:rsidRDefault="00DF77D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Non applicabile in assenza di raccolta di dati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31A2" w14:textId="173D61C2" w:rsidR="00DF77D4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Sono state f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ornite adeguate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struzioni all'incaricato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/agli incaricati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della verifica quali:</w:t>
            </w:r>
          </w:p>
          <w:p w14:paraId="4B63CDB2" w14:textId="5CE93DD4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Utilizzo esclusivo della APP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ministeriale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VerificaC19, installata su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dispositivo mobile messo a disposizione. Tale applicazione consente di verificare l’autenticità e la validità delle certificazioni senza memorizzare informazioni personali sul dispositivo del verificatore.</w:t>
            </w:r>
          </w:p>
          <w:p w14:paraId="4ED70832" w14:textId="77777777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- le operazioni di verifica consistono nel controllo del possesso delle “Certificazioni verdi Covid-19”, richiedendo all’utente/cliente di esibire il suddetto certificato e procedendo con la scansione del codice QR Code in formato digitale o cartaceo. Tale procedura consente unicamente di controllare la validità e l’autenticità della certificazione e di conoscere le generalità dell’intestatario, inclusa la data di nascita, senza rendere visibili le informazioni che ne hanno determinato l’emissione;</w:t>
            </w:r>
          </w:p>
          <w:p w14:paraId="2A623A89" w14:textId="50D9F500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vietata la raccolta di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dati riferiti alla persona controllata;</w:t>
            </w:r>
          </w:p>
          <w:p w14:paraId="156C617B" w14:textId="37E7EF95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in caso di dubbi è consentito chiedere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solo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l’esibizione di un documento di riconoscimento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14:paraId="79E458A3" w14:textId="59CEE2FD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e ipotesi di controllo a campione sono state definite in apposite modalità organizzative aziendali alle quali il designato dovrà attenersi;</w:t>
            </w:r>
          </w:p>
          <w:p w14:paraId="482964D1" w14:textId="6753D833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- vietato fare copie analogiche o digitali della certificazione e/o di documenti di identità, nonché salvare file su supporti elettronici;</w:t>
            </w:r>
          </w:p>
          <w:p w14:paraId="054CB71D" w14:textId="6237FE8D" w:rsidR="00DF77D4" w:rsidRPr="0067494F" w:rsidRDefault="00DF77D4" w:rsidP="00DF77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- durante il controllo deve essere mantenuto sempre un comportamento decoroso non riferire ad alta voce informazioni relative alle persone controllate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 indicazioni su come si debba agire </w:t>
            </w:r>
            <w:r w:rsidR="004A54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all’ingresso del posto di lavoro</w:t>
            </w:r>
            <w:r w:rsidR="004A54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negli uffici</w:t>
            </w:r>
            <w:r w:rsidR="004A54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(solo per quest’ultimi controlli è prevista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4A54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comunica</w:t>
            </w:r>
            <w:r w:rsidR="004A545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zione di </w:t>
            </w: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documentazione che mostri gli elementi della contestazione riscontrata)</w:t>
            </w:r>
            <w:r w:rsidR="00975CC0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14:paraId="4AAB0B31" w14:textId="003DAEB3" w:rsidR="00DF379B" w:rsidRPr="00DF379B" w:rsidRDefault="004A5450" w:rsidP="00DF77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 redazione di registr</w:t>
            </w:r>
            <w:r w:rsidR="00975CC0"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="00DF77D4"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75CC0">
              <w:rPr>
                <w:rFonts w:ascii="Calibri" w:eastAsia="Times New Roman" w:hAnsi="Calibri" w:cs="Calibri"/>
                <w:color w:val="000000"/>
                <w:lang w:eastAsia="it-IT"/>
              </w:rPr>
              <w:t>per le verifiche.</w:t>
            </w:r>
          </w:p>
        </w:tc>
      </w:tr>
      <w:tr w:rsidR="00002719" w:rsidRPr="00002719" w14:paraId="02201D73" w14:textId="77777777" w:rsidTr="00C8783A">
        <w:trPr>
          <w:trHeight w:val="819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EF2D" w14:textId="5F2E69F0" w:rsidR="00DF379B" w:rsidRPr="00002719" w:rsidRDefault="00540347" w:rsidP="00DF3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143A" w14:textId="77FF2A25" w:rsidR="004A5450" w:rsidRPr="004A5450" w:rsidRDefault="004A5450" w:rsidP="004A5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Consultazione</w:t>
            </w:r>
          </w:p>
          <w:p w14:paraId="54FE9EF4" w14:textId="1300BED0" w:rsidR="004A5450" w:rsidRPr="004A5450" w:rsidRDefault="004A5450" w:rsidP="004A5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Raccolta</w:t>
            </w:r>
          </w:p>
          <w:p w14:paraId="4724E516" w14:textId="72198990" w:rsidR="004A5450" w:rsidRPr="004A5450" w:rsidRDefault="004A5450" w:rsidP="004A5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Elaborazione</w:t>
            </w:r>
          </w:p>
          <w:p w14:paraId="6D754CCA" w14:textId="58BF528C" w:rsidR="004A5450" w:rsidRPr="004A5450" w:rsidRDefault="004A5450" w:rsidP="004A5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Comunicazione</w:t>
            </w:r>
          </w:p>
          <w:p w14:paraId="248E4281" w14:textId="3ECE9ACD" w:rsidR="00DF379B" w:rsidRPr="00002719" w:rsidRDefault="004A5450" w:rsidP="004A54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Conservazione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0856" w14:textId="30ADD514" w:rsidR="00DF379B" w:rsidRPr="00002719" w:rsidRDefault="004A5450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Gestione ai fini giuslavoristici (assenze, sospensione, sostituzione, emolumenti, conservazione del posto di lavoro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8AEF" w14:textId="6BC27D37" w:rsidR="00DF379B" w:rsidRPr="00002719" w:rsidRDefault="004A5450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Trattamenti cartacei ed elettronici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B56F" w14:textId="7D5FA6CE" w:rsidR="00DF379B" w:rsidRPr="00002719" w:rsidRDefault="004A5450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Lavoratori, collaboratori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5B06" w14:textId="17E7BF97" w:rsidR="00DF379B" w:rsidRPr="00002719" w:rsidRDefault="004A5450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Oltre alle informazioni già in possesso presso l’ufficio del personale, per questa specifica attività </w:t>
            </w:r>
            <w:r w:rsidRPr="00CE3C39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potranno essere acquisite informazioni quali: orario, luogo di presenza, evidenza della mancanza di green pass, identificazione, eventuali motivazioni per l’assenza del green pass</w:t>
            </w: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2055" w14:textId="2FA284FD" w:rsidR="00DF379B" w:rsidRDefault="00677D66" w:rsidP="00DF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 designati ed autorizzati che operano all’interno dell’ufficio del personale ed eventuali società in outsourcing </w:t>
            </w:r>
            <w:r w:rsidRPr="00975CC0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  <w:t>(</w:t>
            </w:r>
            <w:r w:rsidR="00975CC0" w:rsidRPr="00975CC0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  <w:t>indicare i nomi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).</w:t>
            </w:r>
          </w:p>
          <w:p w14:paraId="475DC25B" w14:textId="126168B2" w:rsidR="00677D66" w:rsidRPr="00002719" w:rsidRDefault="00677D66" w:rsidP="00DF379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Ispettori, in caso di controlli da parte dei servizi ispettivi.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FA57" w14:textId="40F4B089" w:rsidR="00DF379B" w:rsidRPr="00002719" w:rsidRDefault="00677D66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Escluso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E147" w14:textId="296E49B1" w:rsidR="00DF379B" w:rsidRPr="00002719" w:rsidRDefault="00677D66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Non applicabile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3C6E" w14:textId="309AC449" w:rsidR="00DF379B" w:rsidRPr="00002719" w:rsidRDefault="00677D66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P</w:t>
            </w:r>
            <w:r w:rsidRPr="00CE3C39"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>er il tempo necessario a risolvere ogni possibile ipotesi di contenzioso o per eventuali aspetti relativi alla gestione di lavoro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it-IT"/>
              </w:rPr>
              <w:t xml:space="preserve"> (massimo dieci anni).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3D1" w14:textId="531A5028" w:rsidR="00633CDB" w:rsidRPr="00633CDB" w:rsidRDefault="00975CC0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* </w:t>
            </w:r>
            <w:r w:rsid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</w:t>
            </w:r>
            <w:r w:rsidR="00633CDB"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otto il profilo delle misure di sicurezza organizzative:</w:t>
            </w:r>
          </w:p>
          <w:p w14:paraId="2FBA813C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sono stati individuati i soggetti preposti, autorizzati ed istruiti;</w:t>
            </w:r>
          </w:p>
          <w:p w14:paraId="158BB25A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nell'atto di nomina ai responsabili sono state fornite specifiche istruzioni.</w:t>
            </w:r>
          </w:p>
          <w:p w14:paraId="2B45E9FC" w14:textId="159C024A" w:rsidR="00633CDB" w:rsidRPr="00633CDB" w:rsidRDefault="00975CC0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* S</w:t>
            </w:r>
            <w:r w:rsidR="00633CDB"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otto il profilo delle misure di sicurezza tecniche:</w:t>
            </w:r>
          </w:p>
          <w:p w14:paraId="342E205F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sono state assegnate credenziali di autenticazione composte da codice identificativo e password;</w:t>
            </w:r>
          </w:p>
          <w:p w14:paraId="689C9C59" w14:textId="7DDB8876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sono state previste password contenenti come minimo 8 caratteri alfanumerici modificabili dal designato ogni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mesi;</w:t>
            </w:r>
          </w:p>
          <w:p w14:paraId="5B26F93E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vengono disattivate le credenziali di autenticazione in caso di perdita della qualità che consente al designato l'accesso ai dati personali o dopo 6 mesi di mancato utilizzo;</w:t>
            </w:r>
          </w:p>
          <w:p w14:paraId="0134A37B" w14:textId="0754AFD0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è prevista l’installazione</w:t>
            </w: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di antivirus presenti sulle postazioni di lavoro e/o server, costantemente allineati agli aggiornamenti disponibili (controllo almeno settimanale);</w:t>
            </w:r>
          </w:p>
          <w:p w14:paraId="5B7064FF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sono presenti sistemi autorizzatori differenziati per ciascun designato o per categorie di classi omogenee;</w:t>
            </w:r>
          </w:p>
          <w:p w14:paraId="01DF7723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è previsto l'aggiornamento periodico delle patch volte a sanare le vulnerabilità del sistema operativo dei vari apparati, rilasciate dalle case produttrici;</w:t>
            </w:r>
          </w:p>
          <w:p w14:paraId="74EA3940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sono installati sistemi di firewall/IPS (policy di filtraggio degli accessi e monitoring delle comunicazioni nei limiti di legge);</w:t>
            </w:r>
          </w:p>
          <w:p w14:paraId="58A34DA7" w14:textId="77777777" w:rsidR="00633CDB" w:rsidRPr="00633CDB" w:rsidRDefault="00633CDB" w:rsidP="00633C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è attivo un impianto elettrico a norma e </w:t>
            </w:r>
            <w:proofErr w:type="spellStart"/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sovrastrutturato</w:t>
            </w:r>
            <w:proofErr w:type="spellEnd"/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per utilizzo;</w:t>
            </w:r>
          </w:p>
          <w:p w14:paraId="1D27276C" w14:textId="21771E2A" w:rsidR="00DF379B" w:rsidRPr="00002719" w:rsidRDefault="00633CDB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33CD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- è previsto il controllo degli accessi fisici </w:t>
            </w:r>
            <w:r w:rsid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agli uffici</w:t>
            </w:r>
          </w:p>
        </w:tc>
      </w:tr>
      <w:tr w:rsidR="00472419" w:rsidRPr="00EB40F1" w14:paraId="68D3E10E" w14:textId="77777777" w:rsidTr="00C8783A">
        <w:trPr>
          <w:trHeight w:val="7800"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75A2" w14:textId="12A30518" w:rsidR="00DF379B" w:rsidRPr="00DF379B" w:rsidRDefault="00540347" w:rsidP="00DF3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886F" w14:textId="77777777" w:rsidR="004D6834" w:rsidRPr="004A5450" w:rsidRDefault="004D6834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Consultazione</w:t>
            </w:r>
          </w:p>
          <w:p w14:paraId="6A7DC631" w14:textId="77777777" w:rsidR="004D6834" w:rsidRPr="004A5450" w:rsidRDefault="004D6834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Raccolta</w:t>
            </w:r>
          </w:p>
          <w:p w14:paraId="762924A8" w14:textId="77777777" w:rsidR="004D6834" w:rsidRPr="004A5450" w:rsidRDefault="004D6834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Elaborazione</w:t>
            </w:r>
          </w:p>
          <w:p w14:paraId="23703F96" w14:textId="77777777" w:rsidR="004D6834" w:rsidRPr="004A5450" w:rsidRDefault="004D6834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Comunicazione</w:t>
            </w:r>
          </w:p>
          <w:p w14:paraId="69AB8BD0" w14:textId="24442F64" w:rsidR="00DF379B" w:rsidRPr="00DF379B" w:rsidRDefault="004D6834" w:rsidP="004D68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  <w:r w:rsidRPr="00F6348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A54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Conservazione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1BC" w14:textId="103282C5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Trattamenti connessi all'accertamento delle violazioni del green pass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DE12" w14:textId="2685A4D5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67494F">
              <w:rPr>
                <w:rFonts w:ascii="Calibri" w:eastAsia="Times New Roman" w:hAnsi="Calibri" w:cs="Calibri"/>
                <w:color w:val="000000"/>
                <w:lang w:eastAsia="it-IT"/>
              </w:rPr>
              <w:t>Trattamenti cartacei ed elettronici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2D49" w14:textId="74B1EA5D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Lavoratori, colla-</w:t>
            </w:r>
            <w:proofErr w:type="spellStart"/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boratori</w:t>
            </w:r>
            <w:proofErr w:type="spellEnd"/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sog</w:t>
            </w:r>
            <w:proofErr w:type="spellEnd"/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-getti che svolgo-no, a qualsiasi titolo, la propria attività lavorativa accedendo al luogo di lavoro aziendale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verificati sprovvisti di green pass o documento equipollente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DB3" w14:textId="7D579CFF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</w:t>
            </w:r>
            <w:r w:rsidRPr="004D683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nformazioni quali: orario, luogo di presenza, evidenza della mancanza di green pass, identificazione, eventuali motivazioni per l’assenza del green pass.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812" w14:textId="16F02A0E" w:rsid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Responsabile Risorse umane e suoi collaboratori incaricati/designati.</w:t>
            </w:r>
          </w:p>
          <w:p w14:paraId="164644EA" w14:textId="77777777" w:rsidR="004D6834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Direzione Aziendale.</w:t>
            </w:r>
          </w:p>
          <w:p w14:paraId="38BC02AF" w14:textId="77777777" w:rsidR="004D6834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Prefettura.</w:t>
            </w:r>
          </w:p>
          <w:p w14:paraId="718A9777" w14:textId="7EF42D01" w:rsidR="004D6834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Eventuali ispettori (del lavoro, della sicurezza, della privacy).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1C7" w14:textId="71D20A0E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Escluso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21BF" w14:textId="5A0441B1" w:rsidR="00DF379B" w:rsidRPr="00DF379B" w:rsidRDefault="004D6834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Non applicabile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5902" w14:textId="20E8E073" w:rsidR="00DF379B" w:rsidRPr="00DF379B" w:rsidRDefault="003B6AFE" w:rsidP="00DF379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il tempo necessario a risolvere ogni possibile ipotesi di contenzioso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C0C3" w14:textId="12505763" w:rsidR="003B6AFE" w:rsidRDefault="003B6AFE" w:rsidP="003B6A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ono state fornite adeguate istruzioni all'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“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incaricato alle operazioni di accertamento e contestazione delle violazioni relativi al “certificato verde covid-19”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relative</w:t>
            </w:r>
          </w:p>
          <w:p w14:paraId="0B9F8E7F" w14:textId="14FDD761" w:rsidR="003B6AFE" w:rsidRPr="003B6AFE" w:rsidRDefault="003B6AFE" w:rsidP="003B6A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1)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al dover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dare esecuzione alle apposite modalità organizzative aziendali messe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 disposizione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dall’azienda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</w:t>
            </w:r>
          </w:p>
          <w:p w14:paraId="0844F453" w14:textId="547A6730" w:rsidR="003B6AFE" w:rsidRPr="003B6AFE" w:rsidRDefault="003B6AFE" w:rsidP="003B6A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2)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all’obbligo di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acquisire tutte le informazioni necessarie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 caso di segnalazione da parte di incaricato alle operazioni di verifica del “certificato verde Covid-19”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dovuta all’individuazione di un lavoratore all’interno dell’ambiente di lavoro sprovvisto di Green Pass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) necessarie ad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ottemperare agli obblighi normativi, compresa la trasmissione al Prefetto degli atti relativi alla violazione.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documentazione dovrà essere conservata in archivi muniti di serratura, ove sarà custodita per il tempo strettamente necessario anche ai fini di un possibile contenzioso;</w:t>
            </w:r>
          </w:p>
          <w:p w14:paraId="217B2BC0" w14:textId="11A88F92" w:rsidR="003B6AFE" w:rsidRPr="003B6AFE" w:rsidRDefault="003B6AFE" w:rsidP="003B6A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3)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  <w:t>alle operazioni di verifica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e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di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allontanamento dagli uffici del trasgressore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,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nel modo più decoroso possibile, e come “</w:t>
            </w:r>
            <w:proofErr w:type="spellStart"/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extrema</w:t>
            </w:r>
            <w:proofErr w:type="spellEnd"/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ratio” a contattare le Forze dell’Ordine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</w:p>
          <w:p w14:paraId="1190532F" w14:textId="69C07307" w:rsidR="00DF379B" w:rsidRPr="00DF379B" w:rsidRDefault="003B6AFE" w:rsidP="003B6A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4)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all’obbligo di informare,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nel caso di ispezione da parte delle autorità competenti volte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3B6AFE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 verificare il rispetto delle prescrizioni di Legge, </w:t>
            </w:r>
            <w:r w:rsidR="00975C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la Direzione aziendale (per le CNA </w:t>
            </w:r>
            <w:r w:rsidR="00B51F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si potrà </w:t>
            </w:r>
            <w:r w:rsidR="00975C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indicare il Segretario/Direttore</w:t>
            </w:r>
            <w:r w:rsidR="00B51F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, </w:t>
            </w:r>
            <w:r w:rsidR="00975CC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il Privacy manager</w:t>
            </w:r>
            <w:r w:rsidR="00B51F1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, il D.P.O., il Responsabile delle Risorse Umane, il Responsabile della Sicurezza, etc.). </w:t>
            </w:r>
          </w:p>
        </w:tc>
      </w:tr>
      <w:bookmarkEnd w:id="0"/>
    </w:tbl>
    <w:p w14:paraId="00AC7946" w14:textId="77777777" w:rsidR="00E67CEB" w:rsidRDefault="00E67CEB"/>
    <w:sectPr w:rsidR="00E67CEB" w:rsidSect="00DF379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DB22" w14:textId="77777777" w:rsidR="00EB48CA" w:rsidRDefault="00EB48CA" w:rsidP="00DF379B">
      <w:pPr>
        <w:spacing w:after="0" w:line="240" w:lineRule="auto"/>
      </w:pPr>
      <w:r>
        <w:separator/>
      </w:r>
    </w:p>
  </w:endnote>
  <w:endnote w:type="continuationSeparator" w:id="0">
    <w:p w14:paraId="4F4E2488" w14:textId="77777777" w:rsidR="00EB48CA" w:rsidRDefault="00EB48CA" w:rsidP="00DF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4BF6" w14:textId="77777777" w:rsidR="00EB48CA" w:rsidRDefault="00EB48CA" w:rsidP="00DF379B">
      <w:pPr>
        <w:spacing w:after="0" w:line="240" w:lineRule="auto"/>
      </w:pPr>
      <w:r>
        <w:separator/>
      </w:r>
    </w:p>
  </w:footnote>
  <w:footnote w:type="continuationSeparator" w:id="0">
    <w:p w14:paraId="16B8C5B7" w14:textId="77777777" w:rsidR="00EB48CA" w:rsidRDefault="00EB48CA" w:rsidP="00DF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2452"/>
    <w:multiLevelType w:val="hybridMultilevel"/>
    <w:tmpl w:val="7B363C34"/>
    <w:lvl w:ilvl="0" w:tplc="182E06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660A"/>
    <w:multiLevelType w:val="hybridMultilevel"/>
    <w:tmpl w:val="22D0E168"/>
    <w:lvl w:ilvl="0" w:tplc="B9CC6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67D8"/>
    <w:multiLevelType w:val="hybridMultilevel"/>
    <w:tmpl w:val="533CA06A"/>
    <w:lvl w:ilvl="0" w:tplc="F29C03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7A97"/>
    <w:multiLevelType w:val="hybridMultilevel"/>
    <w:tmpl w:val="B9D83E7C"/>
    <w:lvl w:ilvl="0" w:tplc="98F431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E87"/>
    <w:multiLevelType w:val="hybridMultilevel"/>
    <w:tmpl w:val="2C40DE2E"/>
    <w:lvl w:ilvl="0" w:tplc="47BC4B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9B"/>
    <w:rsid w:val="00002719"/>
    <w:rsid w:val="00096C23"/>
    <w:rsid w:val="00100E2F"/>
    <w:rsid w:val="00135E8C"/>
    <w:rsid w:val="001716FB"/>
    <w:rsid w:val="001C4FEE"/>
    <w:rsid w:val="001F66F4"/>
    <w:rsid w:val="003564A0"/>
    <w:rsid w:val="00362D03"/>
    <w:rsid w:val="003B6AFE"/>
    <w:rsid w:val="00412CFD"/>
    <w:rsid w:val="00472419"/>
    <w:rsid w:val="004A5450"/>
    <w:rsid w:val="004B5DC0"/>
    <w:rsid w:val="004D6834"/>
    <w:rsid w:val="00540347"/>
    <w:rsid w:val="005F6D72"/>
    <w:rsid w:val="00633CDB"/>
    <w:rsid w:val="00677D66"/>
    <w:rsid w:val="006917BA"/>
    <w:rsid w:val="0083442B"/>
    <w:rsid w:val="00921775"/>
    <w:rsid w:val="009728EE"/>
    <w:rsid w:val="00975CC0"/>
    <w:rsid w:val="00AB6EB6"/>
    <w:rsid w:val="00B3629B"/>
    <w:rsid w:val="00B51F11"/>
    <w:rsid w:val="00B52881"/>
    <w:rsid w:val="00B7222C"/>
    <w:rsid w:val="00B813EF"/>
    <w:rsid w:val="00BD14AE"/>
    <w:rsid w:val="00C77D77"/>
    <w:rsid w:val="00C8783A"/>
    <w:rsid w:val="00CD5A0C"/>
    <w:rsid w:val="00D2407C"/>
    <w:rsid w:val="00D37A9F"/>
    <w:rsid w:val="00D55CE1"/>
    <w:rsid w:val="00D90EE9"/>
    <w:rsid w:val="00D9664F"/>
    <w:rsid w:val="00DE0B25"/>
    <w:rsid w:val="00DF379B"/>
    <w:rsid w:val="00DF77D4"/>
    <w:rsid w:val="00E67CEB"/>
    <w:rsid w:val="00EB40F1"/>
    <w:rsid w:val="00EB48CA"/>
    <w:rsid w:val="00EF0DD3"/>
    <w:rsid w:val="00F6348D"/>
    <w:rsid w:val="00F75164"/>
    <w:rsid w:val="00F90857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21DC"/>
  <w15:chartTrackingRefBased/>
  <w15:docId w15:val="{B0B13309-D6A1-4321-8155-610CB7C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79B"/>
  </w:style>
  <w:style w:type="paragraph" w:styleId="Pidipagina">
    <w:name w:val="footer"/>
    <w:basedOn w:val="Normale"/>
    <w:link w:val="PidipaginaCarattere"/>
    <w:uiPriority w:val="99"/>
    <w:unhideWhenUsed/>
    <w:rsid w:val="00DF3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79B"/>
  </w:style>
  <w:style w:type="paragraph" w:styleId="Paragrafoelenco">
    <w:name w:val="List Paragraph"/>
    <w:basedOn w:val="Normale"/>
    <w:uiPriority w:val="34"/>
    <w:qFormat/>
    <w:rsid w:val="0000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1686-E4BE-41EE-ACAC-F876848F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Vitale</dc:creator>
  <cp:keywords/>
  <dc:description/>
  <cp:lastModifiedBy>Danilo Caspoli CNA</cp:lastModifiedBy>
  <cp:revision>2</cp:revision>
  <dcterms:created xsi:type="dcterms:W3CDTF">2021-10-08T08:45:00Z</dcterms:created>
  <dcterms:modified xsi:type="dcterms:W3CDTF">2021-10-08T08:45:00Z</dcterms:modified>
</cp:coreProperties>
</file>